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C69" w14:textId="77777777" w:rsidR="004F0ECE" w:rsidRDefault="006570D8">
      <w:pPr>
        <w:keepNext/>
        <w:pBdr>
          <w:top w:val="nil"/>
          <w:left w:val="nil"/>
          <w:bottom w:val="nil"/>
          <w:right w:val="nil"/>
          <w:between w:val="nil"/>
        </w:pBdr>
        <w:jc w:val="center"/>
        <w:rPr>
          <w:b/>
          <w:i/>
          <w:color w:val="000000"/>
          <w:sz w:val="28"/>
          <w:szCs w:val="28"/>
        </w:rPr>
      </w:pPr>
      <w:r>
        <w:rPr>
          <w:b/>
          <w:i/>
          <w:color w:val="000000"/>
          <w:sz w:val="28"/>
          <w:szCs w:val="28"/>
        </w:rPr>
        <w:t>Ana Alvarez – Holmberg Scholarship Application</w:t>
      </w:r>
    </w:p>
    <w:p w14:paraId="50979C6A" w14:textId="77777777" w:rsidR="004F0ECE" w:rsidRDefault="004F0ECE">
      <w:pPr>
        <w:pBdr>
          <w:top w:val="nil"/>
          <w:left w:val="nil"/>
          <w:bottom w:val="nil"/>
          <w:right w:val="nil"/>
          <w:between w:val="nil"/>
        </w:pBdr>
        <w:ind w:left="360" w:hanging="360"/>
        <w:jc w:val="center"/>
        <w:rPr>
          <w:color w:val="000000"/>
          <w:sz w:val="28"/>
          <w:szCs w:val="28"/>
        </w:rPr>
      </w:pPr>
      <w:bookmarkStart w:id="0" w:name="_gjdgxs" w:colFirst="0" w:colLast="0"/>
      <w:bookmarkEnd w:id="0"/>
    </w:p>
    <w:p w14:paraId="50979C6B" w14:textId="77777777" w:rsidR="004F0ECE" w:rsidRDefault="006570D8">
      <w:pPr>
        <w:pStyle w:val="Heading2"/>
        <w:rPr>
          <w:rFonts w:ascii="Times New Roman" w:eastAsia="Times New Roman" w:hAnsi="Times New Roman" w:cs="Times New Roman"/>
        </w:rPr>
      </w:pPr>
      <w:r>
        <w:rPr>
          <w:rFonts w:ascii="Times New Roman" w:eastAsia="Times New Roman" w:hAnsi="Times New Roman" w:cs="Times New Roman"/>
        </w:rPr>
        <w:t>Scholarship Details</w:t>
      </w:r>
    </w:p>
    <w:p w14:paraId="50979C6C" w14:textId="77777777" w:rsidR="004F0ECE" w:rsidRDefault="006570D8">
      <w:pPr>
        <w:pBdr>
          <w:top w:val="nil"/>
          <w:left w:val="nil"/>
          <w:bottom w:val="nil"/>
          <w:right w:val="nil"/>
          <w:between w:val="nil"/>
        </w:pBdr>
        <w:rPr>
          <w:color w:val="000000"/>
          <w:sz w:val="22"/>
          <w:szCs w:val="22"/>
        </w:rPr>
      </w:pPr>
      <w:bookmarkStart w:id="1" w:name="_30j0zll" w:colFirst="0" w:colLast="0"/>
      <w:bookmarkEnd w:id="1"/>
      <w:r>
        <w:rPr>
          <w:color w:val="000000"/>
          <w:sz w:val="22"/>
          <w:szCs w:val="22"/>
        </w:rPr>
        <w:t>On September 5, 2005 Ana Alvarez-Holmberg passed away at the young age of 46. Those who had the good fortune to know Ana during her lifetime will remember her as a lady of deep commitment to the service of others. Ana distinguished herself through her comm</w:t>
      </w:r>
      <w:r>
        <w:rPr>
          <w:color w:val="000000"/>
          <w:sz w:val="22"/>
          <w:szCs w:val="22"/>
        </w:rPr>
        <w:t>itment as a volunteer. In PMI-MN and she held leadership and service positions. She left her mark on the organization through her kindness, commitment, support of others, honesty, and energy. She gave unselfishly of her time and talent in the service of th</w:t>
      </w:r>
      <w:r>
        <w:rPr>
          <w:color w:val="000000"/>
          <w:sz w:val="22"/>
          <w:szCs w:val="22"/>
        </w:rPr>
        <w:t>e mission of the organization and for the benefit of the members. Through her commitment to PMI-MN, to her family, to her friends, to her faith community and to the community at large she became a model of service and volunteerism.</w:t>
      </w:r>
    </w:p>
    <w:p w14:paraId="50979C6D" w14:textId="77777777" w:rsidR="004F0ECE" w:rsidRDefault="006570D8">
      <w:pPr>
        <w:pStyle w:val="Heading2"/>
        <w:rPr>
          <w:rFonts w:ascii="Times New Roman" w:eastAsia="Times New Roman" w:hAnsi="Times New Roman" w:cs="Times New Roman"/>
        </w:rPr>
      </w:pPr>
      <w:r>
        <w:rPr>
          <w:rFonts w:ascii="Times New Roman" w:eastAsia="Times New Roman" w:hAnsi="Times New Roman" w:cs="Times New Roman"/>
        </w:rPr>
        <w:t>Basic Eligibility</w:t>
      </w:r>
    </w:p>
    <w:p w14:paraId="50979C6E" w14:textId="77777777" w:rsidR="004F0ECE" w:rsidRDefault="006570D8">
      <w:pPr>
        <w:rPr>
          <w:sz w:val="22"/>
          <w:szCs w:val="22"/>
        </w:rPr>
      </w:pPr>
      <w:bookmarkStart w:id="2" w:name="_1fob9te" w:colFirst="0" w:colLast="0"/>
      <w:bookmarkEnd w:id="2"/>
      <w:r>
        <w:rPr>
          <w:sz w:val="22"/>
          <w:szCs w:val="22"/>
        </w:rPr>
        <w:t>Candid</w:t>
      </w:r>
      <w:r>
        <w:rPr>
          <w:sz w:val="22"/>
          <w:szCs w:val="22"/>
        </w:rPr>
        <w:t>ates for the scholarship must meet the following basic requirements:</w:t>
      </w:r>
    </w:p>
    <w:p w14:paraId="50979C6F" w14:textId="77777777" w:rsidR="004F0ECE" w:rsidRDefault="006570D8">
      <w:pPr>
        <w:numPr>
          <w:ilvl w:val="0"/>
          <w:numId w:val="3"/>
        </w:numPr>
        <w:rPr>
          <w:sz w:val="22"/>
          <w:szCs w:val="22"/>
        </w:rPr>
      </w:pPr>
      <w:r>
        <w:rPr>
          <w:sz w:val="22"/>
          <w:szCs w:val="22"/>
        </w:rPr>
        <w:t>The candidate must be an “adult learner”. To be considered an adult learner the candidate must be 18 years of age or older and have at least 2 years of work experience.</w:t>
      </w:r>
    </w:p>
    <w:p w14:paraId="50979C70" w14:textId="77777777" w:rsidR="004F0ECE" w:rsidRDefault="006570D8">
      <w:pPr>
        <w:numPr>
          <w:ilvl w:val="0"/>
          <w:numId w:val="3"/>
        </w:numPr>
        <w:rPr>
          <w:sz w:val="22"/>
          <w:szCs w:val="22"/>
        </w:rPr>
      </w:pPr>
      <w:r>
        <w:rPr>
          <w:sz w:val="22"/>
          <w:szCs w:val="22"/>
        </w:rPr>
        <w:t>The candidate must</w:t>
      </w:r>
      <w:r>
        <w:rPr>
          <w:sz w:val="22"/>
          <w:szCs w:val="22"/>
        </w:rPr>
        <w:t xml:space="preserve"> have applied for and been accepted or currently enrolled in an accredited degree or certificate program in the following fields or closely related fields: project management, human resources development, organizational development, adult education, or spe</w:t>
      </w:r>
      <w:r>
        <w:rPr>
          <w:sz w:val="22"/>
          <w:szCs w:val="22"/>
        </w:rPr>
        <w:t>cial education.</w:t>
      </w:r>
    </w:p>
    <w:p w14:paraId="50979C71" w14:textId="77777777" w:rsidR="004F0ECE" w:rsidRDefault="006570D8">
      <w:pPr>
        <w:numPr>
          <w:ilvl w:val="0"/>
          <w:numId w:val="3"/>
        </w:numPr>
        <w:rPr>
          <w:sz w:val="22"/>
          <w:szCs w:val="22"/>
        </w:rPr>
      </w:pPr>
      <w:r>
        <w:rPr>
          <w:sz w:val="22"/>
          <w:szCs w:val="22"/>
        </w:rPr>
        <w:t>The candidate must be either a member in good standing of PMI-MN or be sponsored by a member in good standing of PMI-MN</w:t>
      </w:r>
    </w:p>
    <w:p w14:paraId="50979C72" w14:textId="77777777" w:rsidR="004F0ECE" w:rsidRDefault="006570D8">
      <w:pPr>
        <w:numPr>
          <w:ilvl w:val="0"/>
          <w:numId w:val="3"/>
        </w:numPr>
        <w:rPr>
          <w:sz w:val="22"/>
          <w:szCs w:val="22"/>
        </w:rPr>
      </w:pPr>
      <w:r>
        <w:rPr>
          <w:sz w:val="22"/>
          <w:szCs w:val="22"/>
        </w:rPr>
        <w:t>If the candidate is not a member of PMI-MN, the person must be a resident of Minnesota, Wisconsin or North Dakota.</w:t>
      </w:r>
    </w:p>
    <w:p w14:paraId="50979C73" w14:textId="77777777" w:rsidR="004F0ECE" w:rsidRDefault="006570D8">
      <w:pPr>
        <w:pStyle w:val="Heading2"/>
        <w:rPr>
          <w:rFonts w:ascii="Times New Roman" w:eastAsia="Times New Roman" w:hAnsi="Times New Roman" w:cs="Times New Roman"/>
        </w:rPr>
      </w:pPr>
      <w:r>
        <w:rPr>
          <w:rFonts w:ascii="Times New Roman" w:eastAsia="Times New Roman" w:hAnsi="Times New Roman" w:cs="Times New Roman"/>
        </w:rPr>
        <w:t>Schol</w:t>
      </w:r>
      <w:r>
        <w:rPr>
          <w:rFonts w:ascii="Times New Roman" w:eastAsia="Times New Roman" w:hAnsi="Times New Roman" w:cs="Times New Roman"/>
        </w:rPr>
        <w:t>arship Evaluation Criteria</w:t>
      </w:r>
    </w:p>
    <w:p w14:paraId="50979C74" w14:textId="77777777" w:rsidR="004F0ECE" w:rsidRDefault="006570D8">
      <w:pPr>
        <w:numPr>
          <w:ilvl w:val="0"/>
          <w:numId w:val="1"/>
        </w:numPr>
        <w:rPr>
          <w:sz w:val="22"/>
          <w:szCs w:val="22"/>
        </w:rPr>
      </w:pPr>
      <w:r>
        <w:rPr>
          <w:sz w:val="22"/>
          <w:szCs w:val="22"/>
        </w:rPr>
        <w:t xml:space="preserve">A demonstrated commitment to community service </w:t>
      </w:r>
    </w:p>
    <w:p w14:paraId="50979C75" w14:textId="77777777" w:rsidR="004F0ECE" w:rsidRDefault="006570D8">
      <w:pPr>
        <w:numPr>
          <w:ilvl w:val="0"/>
          <w:numId w:val="1"/>
        </w:numPr>
        <w:rPr>
          <w:sz w:val="22"/>
          <w:szCs w:val="22"/>
        </w:rPr>
      </w:pPr>
      <w:r>
        <w:rPr>
          <w:sz w:val="22"/>
          <w:szCs w:val="22"/>
        </w:rPr>
        <w:t>A demonstrated commitment to personal advancement and continuous learning</w:t>
      </w:r>
    </w:p>
    <w:p w14:paraId="50979C76" w14:textId="77777777" w:rsidR="004F0ECE" w:rsidRDefault="006570D8">
      <w:pPr>
        <w:numPr>
          <w:ilvl w:val="0"/>
          <w:numId w:val="1"/>
        </w:numPr>
      </w:pPr>
      <w:r>
        <w:rPr>
          <w:sz w:val="22"/>
          <w:szCs w:val="22"/>
        </w:rPr>
        <w:t>Exhibits high personal standards and passion for life</w:t>
      </w:r>
    </w:p>
    <w:p w14:paraId="50979C77" w14:textId="77777777" w:rsidR="004F0ECE" w:rsidRDefault="004F0ECE">
      <w:pPr>
        <w:rPr>
          <w:color w:val="000000"/>
        </w:rPr>
      </w:pPr>
      <w:bookmarkStart w:id="3" w:name="_3znysh7" w:colFirst="0" w:colLast="0"/>
      <w:bookmarkEnd w:id="3"/>
    </w:p>
    <w:p w14:paraId="50979C78" w14:textId="77777777" w:rsidR="004F0ECE" w:rsidRDefault="006570D8">
      <w:pPr>
        <w:pStyle w:val="Heading2"/>
        <w:spacing w:before="0" w:after="0"/>
        <w:rPr>
          <w:rFonts w:ascii="Times New Roman" w:eastAsia="Times New Roman" w:hAnsi="Times New Roman" w:cs="Times New Roman"/>
        </w:rPr>
      </w:pPr>
      <w:r>
        <w:rPr>
          <w:rFonts w:ascii="Times New Roman" w:eastAsia="Times New Roman" w:hAnsi="Times New Roman" w:cs="Times New Roman"/>
        </w:rPr>
        <w:t>Application Requirements</w:t>
      </w:r>
    </w:p>
    <w:p w14:paraId="50979C79" w14:textId="77777777" w:rsidR="004F0ECE" w:rsidRDefault="006570D8">
      <w:pPr>
        <w:numPr>
          <w:ilvl w:val="0"/>
          <w:numId w:val="2"/>
        </w:numPr>
        <w:pBdr>
          <w:top w:val="nil"/>
          <w:left w:val="nil"/>
          <w:bottom w:val="nil"/>
          <w:right w:val="nil"/>
          <w:between w:val="nil"/>
        </w:pBdr>
        <w:rPr>
          <w:color w:val="000000"/>
          <w:sz w:val="22"/>
          <w:szCs w:val="22"/>
        </w:rPr>
      </w:pPr>
      <w:r>
        <w:rPr>
          <w:color w:val="000000"/>
          <w:sz w:val="22"/>
          <w:szCs w:val="22"/>
        </w:rPr>
        <w:t>Application Form</w:t>
      </w:r>
    </w:p>
    <w:p w14:paraId="50979C7A" w14:textId="77777777" w:rsidR="004F0ECE" w:rsidRDefault="006570D8">
      <w:pPr>
        <w:numPr>
          <w:ilvl w:val="0"/>
          <w:numId w:val="2"/>
        </w:numPr>
        <w:pBdr>
          <w:top w:val="nil"/>
          <w:left w:val="nil"/>
          <w:bottom w:val="nil"/>
          <w:right w:val="nil"/>
          <w:between w:val="nil"/>
        </w:pBdr>
        <w:rPr>
          <w:color w:val="000000"/>
          <w:sz w:val="22"/>
          <w:szCs w:val="22"/>
        </w:rPr>
      </w:pPr>
      <w:r>
        <w:rPr>
          <w:color w:val="000000"/>
        </w:rPr>
        <w:t>A current resume</w:t>
      </w:r>
    </w:p>
    <w:p w14:paraId="50979C7B" w14:textId="77777777" w:rsidR="004F0ECE" w:rsidRDefault="006570D8">
      <w:pPr>
        <w:numPr>
          <w:ilvl w:val="0"/>
          <w:numId w:val="2"/>
        </w:numPr>
        <w:pBdr>
          <w:top w:val="nil"/>
          <w:left w:val="nil"/>
          <w:bottom w:val="nil"/>
          <w:right w:val="nil"/>
          <w:between w:val="nil"/>
        </w:pBdr>
        <w:rPr>
          <w:color w:val="000000"/>
          <w:sz w:val="22"/>
          <w:szCs w:val="22"/>
        </w:rPr>
      </w:pPr>
      <w:r>
        <w:rPr>
          <w:color w:val="000000"/>
          <w:sz w:val="22"/>
          <w:szCs w:val="22"/>
        </w:rPr>
        <w:t>PMI-MN Member Letter (if applicant is not a member of PMI-MN)</w:t>
      </w:r>
    </w:p>
    <w:p w14:paraId="50979C7C" w14:textId="77777777" w:rsidR="004F0ECE" w:rsidRDefault="006570D8">
      <w:pPr>
        <w:numPr>
          <w:ilvl w:val="0"/>
          <w:numId w:val="2"/>
        </w:numPr>
        <w:pBdr>
          <w:top w:val="nil"/>
          <w:left w:val="nil"/>
          <w:bottom w:val="nil"/>
          <w:right w:val="nil"/>
          <w:between w:val="nil"/>
        </w:pBdr>
        <w:rPr>
          <w:color w:val="000000"/>
          <w:sz w:val="22"/>
          <w:szCs w:val="22"/>
        </w:rPr>
      </w:pPr>
      <w:r>
        <w:rPr>
          <w:color w:val="000000"/>
          <w:sz w:val="22"/>
          <w:szCs w:val="22"/>
        </w:rPr>
        <w:t>Letters of Recommendation (maximum of 3)</w:t>
      </w:r>
    </w:p>
    <w:p w14:paraId="50979C7D" w14:textId="77777777" w:rsidR="004F0ECE" w:rsidRDefault="006570D8">
      <w:pPr>
        <w:numPr>
          <w:ilvl w:val="0"/>
          <w:numId w:val="2"/>
        </w:numPr>
        <w:pBdr>
          <w:top w:val="nil"/>
          <w:left w:val="nil"/>
          <w:bottom w:val="nil"/>
          <w:right w:val="nil"/>
          <w:between w:val="nil"/>
        </w:pBdr>
        <w:rPr>
          <w:color w:val="000000"/>
          <w:sz w:val="22"/>
          <w:szCs w:val="22"/>
        </w:rPr>
      </w:pPr>
      <w:r>
        <w:rPr>
          <w:color w:val="000000"/>
          <w:sz w:val="22"/>
          <w:szCs w:val="22"/>
        </w:rPr>
        <w:t>Other Supporting Documentation showing candidates ability to match scholarship requirements</w:t>
      </w:r>
    </w:p>
    <w:p w14:paraId="50979C7E" w14:textId="77777777" w:rsidR="004F0ECE" w:rsidRDefault="006570D8">
      <w:pPr>
        <w:pBdr>
          <w:top w:val="nil"/>
          <w:left w:val="nil"/>
          <w:bottom w:val="nil"/>
          <w:right w:val="nil"/>
          <w:between w:val="nil"/>
        </w:pBdr>
        <w:ind w:left="180" w:hanging="180"/>
        <w:rPr>
          <w:color w:val="000000"/>
          <w:sz w:val="22"/>
          <w:szCs w:val="22"/>
        </w:rPr>
      </w:pPr>
      <w:r>
        <w:rPr>
          <w:color w:val="000000"/>
          <w:sz w:val="22"/>
          <w:szCs w:val="22"/>
        </w:rPr>
        <w:t xml:space="preserve">* All materials must be sent electronically to </w:t>
      </w:r>
      <w:hyperlink r:id="rId5">
        <w:r>
          <w:rPr>
            <w:color w:val="0000FF"/>
            <w:sz w:val="22"/>
            <w:szCs w:val="22"/>
            <w:u w:val="single"/>
          </w:rPr>
          <w:t>administrator@pmi-mn.org</w:t>
        </w:r>
      </w:hyperlink>
      <w:r>
        <w:rPr>
          <w:color w:val="000000"/>
          <w:sz w:val="22"/>
          <w:szCs w:val="22"/>
        </w:rPr>
        <w:t xml:space="preserve"> by the application due date.</w:t>
      </w:r>
    </w:p>
    <w:p w14:paraId="50979C7F" w14:textId="77777777" w:rsidR="004F0ECE" w:rsidRDefault="004F0ECE">
      <w:pPr>
        <w:rPr>
          <w:rFonts w:ascii="Arial" w:eastAsia="Arial" w:hAnsi="Arial" w:cs="Arial"/>
        </w:rPr>
      </w:pPr>
    </w:p>
    <w:p w14:paraId="50979C88" w14:textId="77777777" w:rsidR="004F0ECE" w:rsidRDefault="004F0ECE"/>
    <w:tbl>
      <w:tblPr>
        <w:tblStyle w:val="a0"/>
        <w:tblW w:w="9576" w:type="dxa"/>
        <w:tblLayout w:type="fixed"/>
        <w:tblLook w:val="0000" w:firstRow="0" w:lastRow="0" w:firstColumn="0" w:lastColumn="0" w:noHBand="0" w:noVBand="0"/>
      </w:tblPr>
      <w:tblGrid>
        <w:gridCol w:w="1728"/>
        <w:gridCol w:w="7848"/>
      </w:tblGrid>
      <w:tr w:rsidR="004F0ECE" w14:paraId="50979C8B" w14:textId="77777777">
        <w:tc>
          <w:tcPr>
            <w:tcW w:w="1728" w:type="dxa"/>
          </w:tcPr>
          <w:p w14:paraId="50979C89" w14:textId="77777777" w:rsidR="004F0ECE" w:rsidRDefault="006570D8">
            <w:r>
              <w:rPr>
                <w:b/>
                <w:i/>
              </w:rPr>
              <w:t>Disclaimer 1:</w:t>
            </w:r>
          </w:p>
        </w:tc>
        <w:tc>
          <w:tcPr>
            <w:tcW w:w="7848" w:type="dxa"/>
          </w:tcPr>
          <w:p w14:paraId="50979C8A" w14:textId="77777777" w:rsidR="004F0ECE" w:rsidRDefault="006570D8">
            <w:pPr>
              <w:pBdr>
                <w:top w:val="nil"/>
                <w:left w:val="nil"/>
                <w:bottom w:val="nil"/>
                <w:right w:val="nil"/>
                <w:between w:val="nil"/>
              </w:pBdr>
              <w:rPr>
                <w:color w:val="000000"/>
                <w:sz w:val="22"/>
                <w:szCs w:val="22"/>
              </w:rPr>
            </w:pPr>
            <w:r>
              <w:rPr>
                <w:color w:val="000000"/>
                <w:sz w:val="22"/>
                <w:szCs w:val="22"/>
              </w:rPr>
              <w:t>If awarded, scholarship activity must begin within one year of the scholarship being granted.</w:t>
            </w:r>
          </w:p>
        </w:tc>
      </w:tr>
      <w:tr w:rsidR="004F0ECE" w14:paraId="50979C8E" w14:textId="77777777">
        <w:tc>
          <w:tcPr>
            <w:tcW w:w="1728" w:type="dxa"/>
          </w:tcPr>
          <w:p w14:paraId="50979C8C" w14:textId="77777777" w:rsidR="004F0ECE" w:rsidRDefault="006570D8">
            <w:r>
              <w:rPr>
                <w:b/>
                <w:i/>
              </w:rPr>
              <w:t>Disclaimer 2:</w:t>
            </w:r>
          </w:p>
        </w:tc>
        <w:tc>
          <w:tcPr>
            <w:tcW w:w="7848" w:type="dxa"/>
          </w:tcPr>
          <w:p w14:paraId="50979C8D" w14:textId="77777777" w:rsidR="004F0ECE" w:rsidRDefault="006570D8">
            <w:pPr>
              <w:pBdr>
                <w:top w:val="nil"/>
                <w:left w:val="nil"/>
                <w:bottom w:val="nil"/>
                <w:right w:val="nil"/>
                <w:between w:val="nil"/>
              </w:pBdr>
              <w:rPr>
                <w:color w:val="000000"/>
                <w:sz w:val="22"/>
                <w:szCs w:val="22"/>
              </w:rPr>
            </w:pPr>
            <w:r>
              <w:rPr>
                <w:color w:val="000000"/>
                <w:sz w:val="22"/>
                <w:szCs w:val="22"/>
              </w:rPr>
              <w:t>Not all applicants will be awarded a scholarship.</w:t>
            </w:r>
          </w:p>
        </w:tc>
      </w:tr>
      <w:tr w:rsidR="004F0ECE" w14:paraId="50979C91" w14:textId="77777777">
        <w:tc>
          <w:tcPr>
            <w:tcW w:w="1728" w:type="dxa"/>
          </w:tcPr>
          <w:p w14:paraId="50979C8F" w14:textId="77777777" w:rsidR="004F0ECE" w:rsidRDefault="006570D8">
            <w:r>
              <w:rPr>
                <w:b/>
                <w:i/>
              </w:rPr>
              <w:t>Disclaimer 3:</w:t>
            </w:r>
          </w:p>
        </w:tc>
        <w:tc>
          <w:tcPr>
            <w:tcW w:w="7848" w:type="dxa"/>
          </w:tcPr>
          <w:p w14:paraId="50979C90" w14:textId="77777777" w:rsidR="004F0ECE" w:rsidRDefault="006570D8">
            <w:pPr>
              <w:pBdr>
                <w:top w:val="nil"/>
                <w:left w:val="nil"/>
                <w:bottom w:val="nil"/>
                <w:right w:val="nil"/>
                <w:between w:val="nil"/>
              </w:pBdr>
              <w:rPr>
                <w:color w:val="000000"/>
                <w:sz w:val="22"/>
                <w:szCs w:val="22"/>
              </w:rPr>
            </w:pPr>
            <w:r>
              <w:rPr>
                <w:color w:val="000000"/>
                <w:sz w:val="22"/>
                <w:szCs w:val="22"/>
              </w:rPr>
              <w:t>If awarded the Ana Alvarez-Holmberg Scholarship, the award recipient will authorize the use of their name and photos to announce and promote the Ana Alvarez-Holmberg Scholarship on the -MN web site and other communication mediums (i.e. newsletters).</w:t>
            </w:r>
          </w:p>
        </w:tc>
      </w:tr>
      <w:tr w:rsidR="004F0ECE" w14:paraId="50979C94" w14:textId="77777777">
        <w:tc>
          <w:tcPr>
            <w:tcW w:w="1728" w:type="dxa"/>
          </w:tcPr>
          <w:p w14:paraId="50979C92" w14:textId="77777777" w:rsidR="004F0ECE" w:rsidRDefault="006570D8">
            <w:r>
              <w:rPr>
                <w:b/>
                <w:i/>
              </w:rPr>
              <w:t>Discl</w:t>
            </w:r>
            <w:r>
              <w:rPr>
                <w:b/>
                <w:i/>
              </w:rPr>
              <w:t>aimer 4:</w:t>
            </w:r>
          </w:p>
        </w:tc>
        <w:tc>
          <w:tcPr>
            <w:tcW w:w="7848" w:type="dxa"/>
          </w:tcPr>
          <w:p w14:paraId="50979C93" w14:textId="77777777" w:rsidR="004F0ECE" w:rsidRDefault="006570D8">
            <w:pPr>
              <w:pBdr>
                <w:top w:val="nil"/>
                <w:left w:val="nil"/>
                <w:bottom w:val="nil"/>
                <w:right w:val="nil"/>
                <w:between w:val="nil"/>
              </w:pBdr>
              <w:rPr>
                <w:color w:val="000000"/>
                <w:sz w:val="22"/>
                <w:szCs w:val="22"/>
              </w:rPr>
            </w:pPr>
            <w:r>
              <w:rPr>
                <w:color w:val="000000"/>
                <w:sz w:val="22"/>
                <w:szCs w:val="22"/>
              </w:rPr>
              <w:t>The Ana Alvarez-Holmberg Scholarship is a one-time scholarship award.</w:t>
            </w:r>
          </w:p>
        </w:tc>
      </w:tr>
    </w:tbl>
    <w:p w14:paraId="50979C95" w14:textId="77777777" w:rsidR="004F0ECE" w:rsidRDefault="006570D8">
      <w:pPr>
        <w:jc w:val="center"/>
        <w:rPr>
          <w:sz w:val="28"/>
          <w:szCs w:val="28"/>
        </w:rPr>
      </w:pPr>
      <w:bookmarkStart w:id="4" w:name="_2et92p0" w:colFirst="0" w:colLast="0"/>
      <w:bookmarkEnd w:id="4"/>
      <w:r>
        <w:br w:type="page"/>
      </w:r>
      <w:r>
        <w:rPr>
          <w:b/>
          <w:i/>
          <w:sz w:val="28"/>
          <w:szCs w:val="28"/>
        </w:rPr>
        <w:lastRenderedPageBreak/>
        <w:t>Ana Alvarez-Holmberg Scholarship Application</w:t>
      </w:r>
    </w:p>
    <w:p w14:paraId="50979C96" w14:textId="77777777" w:rsidR="004F0ECE" w:rsidRDefault="006570D8">
      <w:pPr>
        <w:pBdr>
          <w:top w:val="nil"/>
          <w:left w:val="nil"/>
          <w:bottom w:val="nil"/>
          <w:right w:val="nil"/>
          <w:between w:val="nil"/>
        </w:pBdr>
        <w:ind w:left="360" w:hanging="360"/>
        <w:jc w:val="center"/>
        <w:rPr>
          <w:color w:val="000000"/>
        </w:rPr>
      </w:pPr>
      <w:r>
        <w:rPr>
          <w:b/>
          <w:color w:val="000000"/>
        </w:rPr>
        <w:t xml:space="preserve">Submit this application and your letters of recommendation as a complete package to </w:t>
      </w:r>
      <w:hyperlink r:id="rId6">
        <w:r>
          <w:rPr>
            <w:b/>
            <w:color w:val="0000FF"/>
            <w:u w:val="single"/>
          </w:rPr>
          <w:t>administrator@pmi-mn.org</w:t>
        </w:r>
      </w:hyperlink>
      <w:r>
        <w:rPr>
          <w:b/>
          <w:color w:val="000000"/>
        </w:rPr>
        <w:t xml:space="preserve"> </w:t>
      </w:r>
    </w:p>
    <w:p w14:paraId="50979C97" w14:textId="77777777" w:rsidR="004F0ECE" w:rsidRDefault="006570D8">
      <w:pPr>
        <w:pBdr>
          <w:top w:val="nil"/>
          <w:left w:val="nil"/>
          <w:bottom w:val="nil"/>
          <w:right w:val="nil"/>
          <w:between w:val="nil"/>
        </w:pBdr>
        <w:ind w:left="360" w:hanging="360"/>
        <w:rPr>
          <w:color w:val="000000"/>
        </w:rPr>
      </w:pPr>
      <w:r>
        <w:rPr>
          <w:b/>
          <w:color w:val="000000"/>
        </w:rPr>
        <w:t>Applicant Information:</w:t>
      </w:r>
    </w:p>
    <w:p w14:paraId="50979C98" w14:textId="77777777" w:rsidR="004F0ECE" w:rsidRDefault="004F0ECE">
      <w:pPr>
        <w:pBdr>
          <w:top w:val="nil"/>
          <w:left w:val="nil"/>
          <w:bottom w:val="single" w:sz="12" w:space="1" w:color="000000"/>
          <w:right w:val="nil"/>
          <w:between w:val="nil"/>
        </w:pBdr>
        <w:ind w:left="360" w:hanging="360"/>
        <w:rPr>
          <w:color w:val="000000"/>
        </w:rPr>
      </w:pPr>
    </w:p>
    <w:p w14:paraId="50979C99" w14:textId="77777777" w:rsidR="004F0ECE" w:rsidRDefault="006570D8">
      <w:pPr>
        <w:pBdr>
          <w:top w:val="nil"/>
          <w:left w:val="nil"/>
          <w:bottom w:val="nil"/>
          <w:right w:val="nil"/>
          <w:between w:val="nil"/>
        </w:pBdr>
        <w:ind w:left="360" w:hanging="360"/>
        <w:rPr>
          <w:color w:val="000000"/>
        </w:rPr>
      </w:pPr>
      <w:r>
        <w:rPr>
          <w:b/>
          <w:color w:val="000000"/>
        </w:rPr>
        <w:t>Name:</w:t>
      </w:r>
      <w:r>
        <w:rPr>
          <w:b/>
          <w:color w:val="000000"/>
        </w:rPr>
        <w:tab/>
        <w:t>First</w:t>
      </w:r>
      <w:r>
        <w:rPr>
          <w:b/>
          <w:color w:val="000000"/>
        </w:rPr>
        <w:tab/>
      </w:r>
      <w:r>
        <w:rPr>
          <w:b/>
          <w:color w:val="000000"/>
        </w:rPr>
        <w:tab/>
      </w:r>
      <w:r>
        <w:rPr>
          <w:b/>
          <w:color w:val="000000"/>
        </w:rPr>
        <w:tab/>
        <w:t>Middle Initial</w:t>
      </w:r>
      <w:r>
        <w:rPr>
          <w:b/>
          <w:color w:val="000000"/>
        </w:rPr>
        <w:tab/>
      </w:r>
      <w:r>
        <w:rPr>
          <w:b/>
          <w:color w:val="000000"/>
        </w:rPr>
        <w:tab/>
      </w:r>
      <w:r>
        <w:rPr>
          <w:b/>
          <w:color w:val="000000"/>
        </w:rPr>
        <w:tab/>
        <w:t>Last</w:t>
      </w:r>
    </w:p>
    <w:p w14:paraId="50979C9A" w14:textId="77777777" w:rsidR="004F0ECE" w:rsidRDefault="004F0ECE">
      <w:pPr>
        <w:pBdr>
          <w:top w:val="nil"/>
          <w:left w:val="nil"/>
          <w:bottom w:val="single" w:sz="12" w:space="1" w:color="000000"/>
          <w:right w:val="nil"/>
          <w:between w:val="nil"/>
        </w:pBdr>
        <w:ind w:left="360" w:hanging="360"/>
        <w:rPr>
          <w:color w:val="000000"/>
        </w:rPr>
      </w:pPr>
    </w:p>
    <w:p w14:paraId="50979C9B" w14:textId="77777777" w:rsidR="004F0ECE" w:rsidRDefault="004F0ECE">
      <w:pPr>
        <w:pBdr>
          <w:top w:val="nil"/>
          <w:left w:val="nil"/>
          <w:bottom w:val="single" w:sz="12" w:space="1" w:color="000000"/>
          <w:right w:val="nil"/>
          <w:between w:val="nil"/>
        </w:pBdr>
        <w:ind w:left="360" w:hanging="360"/>
        <w:rPr>
          <w:color w:val="000000"/>
        </w:rPr>
      </w:pPr>
    </w:p>
    <w:p w14:paraId="50979C9C" w14:textId="77777777" w:rsidR="004F0ECE" w:rsidRDefault="006570D8">
      <w:pPr>
        <w:pBdr>
          <w:top w:val="nil"/>
          <w:left w:val="nil"/>
          <w:bottom w:val="nil"/>
          <w:right w:val="nil"/>
          <w:between w:val="nil"/>
        </w:pBdr>
        <w:ind w:left="360" w:hanging="360"/>
        <w:rPr>
          <w:color w:val="000000"/>
        </w:rPr>
      </w:pPr>
      <w:r>
        <w:rPr>
          <w:b/>
          <w:color w:val="000000"/>
        </w:rPr>
        <w:t>Street Address</w:t>
      </w:r>
      <w:r>
        <w:rPr>
          <w:b/>
          <w:color w:val="000000"/>
        </w:rPr>
        <w:tab/>
      </w:r>
      <w:r>
        <w:rPr>
          <w:b/>
          <w:color w:val="000000"/>
        </w:rPr>
        <w:tab/>
      </w:r>
      <w:r>
        <w:rPr>
          <w:b/>
          <w:color w:val="000000"/>
        </w:rPr>
        <w:tab/>
        <w:t>City</w:t>
      </w:r>
      <w:r>
        <w:rPr>
          <w:b/>
          <w:color w:val="000000"/>
        </w:rPr>
        <w:tab/>
      </w:r>
      <w:r>
        <w:rPr>
          <w:b/>
          <w:color w:val="000000"/>
        </w:rPr>
        <w:tab/>
      </w:r>
      <w:r>
        <w:rPr>
          <w:b/>
          <w:color w:val="000000"/>
        </w:rPr>
        <w:tab/>
      </w:r>
      <w:r>
        <w:rPr>
          <w:b/>
          <w:color w:val="000000"/>
        </w:rPr>
        <w:tab/>
        <w:t>State</w:t>
      </w:r>
      <w:r>
        <w:rPr>
          <w:b/>
          <w:color w:val="000000"/>
        </w:rPr>
        <w:tab/>
      </w:r>
      <w:r>
        <w:rPr>
          <w:b/>
          <w:color w:val="000000"/>
        </w:rPr>
        <w:tab/>
        <w:t>Zip</w:t>
      </w:r>
    </w:p>
    <w:p w14:paraId="50979C9D" w14:textId="77777777" w:rsidR="004F0ECE" w:rsidRDefault="004F0ECE">
      <w:pPr>
        <w:pBdr>
          <w:top w:val="nil"/>
          <w:left w:val="nil"/>
          <w:bottom w:val="nil"/>
          <w:right w:val="nil"/>
          <w:between w:val="nil"/>
        </w:pBdr>
        <w:ind w:left="360" w:hanging="360"/>
        <w:rPr>
          <w:color w:val="000000"/>
        </w:rPr>
      </w:pPr>
    </w:p>
    <w:p w14:paraId="50979C9E" w14:textId="77777777" w:rsidR="004F0ECE" w:rsidRDefault="006570D8">
      <w:pPr>
        <w:pBdr>
          <w:top w:val="nil"/>
          <w:left w:val="nil"/>
          <w:bottom w:val="nil"/>
          <w:right w:val="nil"/>
          <w:between w:val="nil"/>
        </w:pBdr>
        <w:ind w:left="360" w:hanging="360"/>
        <w:rPr>
          <w:color w:val="000000"/>
        </w:rPr>
      </w:pPr>
      <w:r>
        <w:rPr>
          <w:color w:val="000000"/>
        </w:rPr>
        <w:t>(_______)__________________________________________________________________</w:t>
      </w:r>
    </w:p>
    <w:p w14:paraId="50979C9F" w14:textId="77777777" w:rsidR="004F0ECE" w:rsidRDefault="006570D8">
      <w:pPr>
        <w:pBdr>
          <w:top w:val="nil"/>
          <w:left w:val="nil"/>
          <w:bottom w:val="nil"/>
          <w:right w:val="nil"/>
          <w:between w:val="nil"/>
        </w:pBdr>
        <w:ind w:left="360" w:hanging="360"/>
        <w:rPr>
          <w:color w:val="000000"/>
        </w:rPr>
      </w:pPr>
      <w:r>
        <w:rPr>
          <w:b/>
          <w:color w:val="000000"/>
        </w:rPr>
        <w:t xml:space="preserve">Telephone </w:t>
      </w:r>
      <w:r>
        <w:rPr>
          <w:b/>
          <w:color w:val="000000"/>
        </w:rPr>
        <w:tab/>
      </w:r>
      <w:r>
        <w:rPr>
          <w:b/>
          <w:color w:val="000000"/>
        </w:rPr>
        <w:tab/>
      </w:r>
      <w:r>
        <w:rPr>
          <w:b/>
          <w:color w:val="000000"/>
        </w:rPr>
        <w:tab/>
      </w:r>
      <w:r>
        <w:rPr>
          <w:b/>
          <w:color w:val="000000"/>
        </w:rPr>
        <w:tab/>
      </w:r>
      <w:r>
        <w:rPr>
          <w:b/>
          <w:color w:val="000000"/>
        </w:rPr>
        <w:tab/>
        <w:t>Email address</w:t>
      </w:r>
    </w:p>
    <w:p w14:paraId="50979CA0" w14:textId="77777777" w:rsidR="004F0ECE" w:rsidRDefault="004F0ECE">
      <w:pPr>
        <w:pBdr>
          <w:top w:val="nil"/>
          <w:left w:val="nil"/>
          <w:bottom w:val="single" w:sz="12" w:space="1" w:color="000000"/>
          <w:right w:val="nil"/>
          <w:between w:val="nil"/>
        </w:pBdr>
        <w:ind w:left="360" w:hanging="360"/>
        <w:rPr>
          <w:color w:val="000000"/>
        </w:rPr>
      </w:pPr>
    </w:p>
    <w:p w14:paraId="50979CA1" w14:textId="77777777" w:rsidR="004F0ECE" w:rsidRDefault="006570D8">
      <w:pPr>
        <w:pBdr>
          <w:top w:val="nil"/>
          <w:left w:val="nil"/>
          <w:bottom w:val="nil"/>
          <w:right w:val="nil"/>
          <w:between w:val="nil"/>
        </w:pBdr>
        <w:ind w:left="360" w:hanging="360"/>
        <w:rPr>
          <w:color w:val="000000"/>
        </w:rPr>
      </w:pPr>
      <w:r>
        <w:rPr>
          <w:b/>
          <w:color w:val="000000"/>
        </w:rPr>
        <w:t xml:space="preserve">School </w:t>
      </w:r>
      <w:r>
        <w:rPr>
          <w:b/>
          <w:color w:val="000000"/>
        </w:rPr>
        <w:tab/>
      </w:r>
      <w:r>
        <w:rPr>
          <w:b/>
          <w:color w:val="000000"/>
        </w:rPr>
        <w:tab/>
      </w:r>
      <w:r>
        <w:rPr>
          <w:b/>
          <w:color w:val="000000"/>
        </w:rPr>
        <w:tab/>
      </w:r>
      <w:r>
        <w:rPr>
          <w:b/>
          <w:color w:val="000000"/>
        </w:rPr>
        <w:tab/>
      </w:r>
      <w:proofErr w:type="spellStart"/>
      <w:r>
        <w:rPr>
          <w:b/>
          <w:color w:val="000000"/>
        </w:rPr>
        <w:t>School</w:t>
      </w:r>
      <w:proofErr w:type="spellEnd"/>
      <w:r>
        <w:rPr>
          <w:b/>
          <w:color w:val="000000"/>
        </w:rPr>
        <w:t xml:space="preserve"> Address (Street, City, State and Zip)</w:t>
      </w:r>
    </w:p>
    <w:p w14:paraId="50979CA2" w14:textId="77777777" w:rsidR="004F0ECE" w:rsidRDefault="004F0ECE">
      <w:pPr>
        <w:pBdr>
          <w:top w:val="nil"/>
          <w:left w:val="nil"/>
          <w:bottom w:val="nil"/>
          <w:right w:val="nil"/>
          <w:between w:val="nil"/>
        </w:pBdr>
        <w:ind w:left="360" w:hanging="360"/>
        <w:rPr>
          <w:color w:val="000000"/>
        </w:rPr>
      </w:pPr>
    </w:p>
    <w:p w14:paraId="50979CA3" w14:textId="77777777" w:rsidR="004F0ECE" w:rsidRDefault="006570D8">
      <w:pPr>
        <w:pBdr>
          <w:top w:val="nil"/>
          <w:left w:val="nil"/>
          <w:bottom w:val="nil"/>
          <w:right w:val="nil"/>
          <w:between w:val="nil"/>
        </w:pBdr>
        <w:ind w:left="360" w:hanging="360"/>
        <w:rPr>
          <w:color w:val="000000"/>
        </w:rPr>
      </w:pPr>
      <w:r>
        <w:rPr>
          <w:b/>
          <w:color w:val="000000"/>
        </w:rPr>
        <w:t>How did you learn about the Ana Alvarez-Holmberg Scholarship?</w:t>
      </w:r>
    </w:p>
    <w:p w14:paraId="50979CA4" w14:textId="77777777" w:rsidR="004F0ECE" w:rsidRDefault="004F0ECE">
      <w:pPr>
        <w:pBdr>
          <w:top w:val="nil"/>
          <w:left w:val="nil"/>
          <w:bottom w:val="nil"/>
          <w:right w:val="nil"/>
          <w:between w:val="nil"/>
        </w:pBdr>
        <w:ind w:left="720" w:hanging="360"/>
        <w:rPr>
          <w:color w:val="000000"/>
        </w:rPr>
      </w:pPr>
      <w:bookmarkStart w:id="5" w:name="tyjcwt" w:colFirst="0" w:colLast="0"/>
      <w:bookmarkEnd w:id="5"/>
    </w:p>
    <w:p w14:paraId="50979CA5" w14:textId="77777777" w:rsidR="004F0ECE" w:rsidRDefault="006570D8">
      <w:pPr>
        <w:pBdr>
          <w:top w:val="nil"/>
          <w:left w:val="nil"/>
          <w:bottom w:val="nil"/>
          <w:right w:val="nil"/>
          <w:between w:val="nil"/>
        </w:pBdr>
        <w:ind w:left="360" w:hanging="360"/>
        <w:rPr>
          <w:color w:val="000000"/>
        </w:rPr>
      </w:pPr>
      <w:r>
        <w:rPr>
          <w:b/>
          <w:color w:val="000000"/>
        </w:rPr>
        <w:t xml:space="preserve">☐ PMI-MN </w:t>
      </w:r>
    </w:p>
    <w:p w14:paraId="50979CA6" w14:textId="77777777" w:rsidR="004F0ECE" w:rsidRDefault="006570D8">
      <w:pPr>
        <w:pBdr>
          <w:top w:val="nil"/>
          <w:left w:val="nil"/>
          <w:bottom w:val="nil"/>
          <w:right w:val="nil"/>
          <w:between w:val="nil"/>
        </w:pBdr>
        <w:ind w:left="360" w:firstLine="360"/>
        <w:rPr>
          <w:color w:val="000000"/>
        </w:rPr>
      </w:pPr>
      <w:r>
        <w:rPr>
          <w:b/>
          <w:color w:val="000000"/>
        </w:rPr>
        <w:t>☐ Chapter Meeting</w:t>
      </w:r>
      <w:r>
        <w:rPr>
          <w:b/>
          <w:color w:val="000000"/>
        </w:rPr>
        <w:tab/>
        <w:t xml:space="preserve">☐Committee ☐Special event ☐Web site  </w:t>
      </w:r>
    </w:p>
    <w:p w14:paraId="50979CA7" w14:textId="77777777" w:rsidR="004F0ECE" w:rsidRDefault="004F0ECE">
      <w:pPr>
        <w:pBdr>
          <w:top w:val="nil"/>
          <w:left w:val="nil"/>
          <w:bottom w:val="nil"/>
          <w:right w:val="nil"/>
          <w:between w:val="nil"/>
        </w:pBdr>
        <w:ind w:left="360" w:hanging="360"/>
        <w:rPr>
          <w:color w:val="000000"/>
        </w:rPr>
      </w:pPr>
      <w:bookmarkStart w:id="6" w:name="3dy6vkm" w:colFirst="0" w:colLast="0"/>
      <w:bookmarkEnd w:id="6"/>
    </w:p>
    <w:p w14:paraId="50979CA8" w14:textId="77777777" w:rsidR="004F0ECE" w:rsidRDefault="006570D8">
      <w:pPr>
        <w:pBdr>
          <w:top w:val="nil"/>
          <w:left w:val="nil"/>
          <w:bottom w:val="nil"/>
          <w:right w:val="nil"/>
          <w:between w:val="nil"/>
        </w:pBdr>
        <w:ind w:left="360" w:hanging="360"/>
        <w:rPr>
          <w:color w:val="000000"/>
        </w:rPr>
      </w:pPr>
      <w:r>
        <w:rPr>
          <w:b/>
          <w:color w:val="000000"/>
        </w:rPr>
        <w:t>☐ Other (please describe) __________________________________________________________________________</w:t>
      </w:r>
    </w:p>
    <w:p w14:paraId="50979CA9" w14:textId="77777777" w:rsidR="004F0ECE" w:rsidRDefault="004F0ECE">
      <w:pPr>
        <w:pBdr>
          <w:top w:val="nil"/>
          <w:left w:val="nil"/>
          <w:bottom w:val="nil"/>
          <w:right w:val="nil"/>
          <w:between w:val="nil"/>
        </w:pBdr>
        <w:ind w:left="360" w:hanging="360"/>
        <w:rPr>
          <w:color w:val="000000"/>
        </w:rPr>
      </w:pPr>
    </w:p>
    <w:p w14:paraId="50979CAA" w14:textId="77777777" w:rsidR="004F0ECE" w:rsidRDefault="006570D8">
      <w:pPr>
        <w:pBdr>
          <w:top w:val="nil"/>
          <w:left w:val="nil"/>
          <w:bottom w:val="nil"/>
          <w:right w:val="nil"/>
          <w:between w:val="nil"/>
        </w:pBdr>
        <w:ind w:left="360" w:hanging="360"/>
        <w:rPr>
          <w:color w:val="000000"/>
        </w:rPr>
      </w:pPr>
      <w:r>
        <w:rPr>
          <w:b/>
          <w:color w:val="000000"/>
        </w:rPr>
        <w:t>Areas of Interest (Please check all that apply):</w:t>
      </w:r>
    </w:p>
    <w:p w14:paraId="50979CAB" w14:textId="77777777" w:rsidR="004F0ECE" w:rsidRDefault="004F0ECE">
      <w:pPr>
        <w:pBdr>
          <w:top w:val="nil"/>
          <w:left w:val="nil"/>
          <w:bottom w:val="nil"/>
          <w:right w:val="nil"/>
          <w:between w:val="nil"/>
        </w:pBdr>
        <w:ind w:left="360" w:hanging="360"/>
        <w:rPr>
          <w:color w:val="000000"/>
        </w:rPr>
      </w:pPr>
      <w:bookmarkStart w:id="7" w:name="1t3h5sf" w:colFirst="0" w:colLast="0"/>
      <w:bookmarkEnd w:id="7"/>
    </w:p>
    <w:p w14:paraId="50979CAC" w14:textId="77777777" w:rsidR="004F0ECE" w:rsidRDefault="006570D8">
      <w:pPr>
        <w:pBdr>
          <w:top w:val="nil"/>
          <w:left w:val="nil"/>
          <w:bottom w:val="nil"/>
          <w:right w:val="nil"/>
          <w:between w:val="nil"/>
        </w:pBdr>
        <w:ind w:left="360" w:hanging="360"/>
        <w:rPr>
          <w:color w:val="000000"/>
        </w:rPr>
      </w:pPr>
      <w:r>
        <w:rPr>
          <w:b/>
          <w:color w:val="000000"/>
        </w:rPr>
        <w:t>☐ Project Management</w:t>
      </w:r>
    </w:p>
    <w:p w14:paraId="50979CAD" w14:textId="77777777" w:rsidR="004F0ECE" w:rsidRDefault="004F0ECE">
      <w:pPr>
        <w:pBdr>
          <w:top w:val="nil"/>
          <w:left w:val="nil"/>
          <w:bottom w:val="nil"/>
          <w:right w:val="nil"/>
          <w:between w:val="nil"/>
        </w:pBdr>
        <w:ind w:left="360" w:hanging="360"/>
        <w:rPr>
          <w:color w:val="000000"/>
        </w:rPr>
      </w:pPr>
      <w:bookmarkStart w:id="8" w:name="4d34og8" w:colFirst="0" w:colLast="0"/>
      <w:bookmarkEnd w:id="8"/>
    </w:p>
    <w:p w14:paraId="50979CAE" w14:textId="77777777" w:rsidR="004F0ECE" w:rsidRDefault="006570D8">
      <w:pPr>
        <w:pBdr>
          <w:top w:val="nil"/>
          <w:left w:val="nil"/>
          <w:bottom w:val="nil"/>
          <w:right w:val="nil"/>
          <w:between w:val="nil"/>
        </w:pBdr>
        <w:ind w:left="360" w:hanging="360"/>
        <w:rPr>
          <w:color w:val="000000"/>
        </w:rPr>
      </w:pPr>
      <w:r>
        <w:rPr>
          <w:b/>
          <w:color w:val="000000"/>
        </w:rPr>
        <w:t>☐ HR Development</w:t>
      </w:r>
    </w:p>
    <w:p w14:paraId="50979CAF" w14:textId="77777777" w:rsidR="004F0ECE" w:rsidRDefault="004F0ECE">
      <w:pPr>
        <w:pBdr>
          <w:top w:val="nil"/>
          <w:left w:val="nil"/>
          <w:bottom w:val="nil"/>
          <w:right w:val="nil"/>
          <w:between w:val="nil"/>
        </w:pBdr>
        <w:ind w:left="360" w:hanging="360"/>
        <w:rPr>
          <w:color w:val="000000"/>
        </w:rPr>
      </w:pPr>
      <w:bookmarkStart w:id="9" w:name="2s8eyo1" w:colFirst="0" w:colLast="0"/>
      <w:bookmarkEnd w:id="9"/>
    </w:p>
    <w:p w14:paraId="50979CB0" w14:textId="77777777" w:rsidR="004F0ECE" w:rsidRDefault="006570D8">
      <w:pPr>
        <w:pBdr>
          <w:top w:val="nil"/>
          <w:left w:val="nil"/>
          <w:bottom w:val="nil"/>
          <w:right w:val="nil"/>
          <w:between w:val="nil"/>
        </w:pBdr>
        <w:ind w:left="360" w:hanging="360"/>
        <w:rPr>
          <w:color w:val="000000"/>
        </w:rPr>
      </w:pPr>
      <w:r>
        <w:rPr>
          <w:b/>
          <w:color w:val="000000"/>
        </w:rPr>
        <w:t>☐ Organizational Development</w:t>
      </w:r>
    </w:p>
    <w:p w14:paraId="50979CB1" w14:textId="77777777" w:rsidR="004F0ECE" w:rsidRDefault="004F0ECE">
      <w:pPr>
        <w:pBdr>
          <w:top w:val="nil"/>
          <w:left w:val="nil"/>
          <w:bottom w:val="nil"/>
          <w:right w:val="nil"/>
          <w:between w:val="nil"/>
        </w:pBdr>
        <w:ind w:left="360" w:hanging="360"/>
        <w:rPr>
          <w:color w:val="000000"/>
        </w:rPr>
      </w:pPr>
      <w:bookmarkStart w:id="10" w:name="17dp8vu" w:colFirst="0" w:colLast="0"/>
      <w:bookmarkEnd w:id="10"/>
    </w:p>
    <w:p w14:paraId="50979CB2" w14:textId="77777777" w:rsidR="004F0ECE" w:rsidRDefault="006570D8">
      <w:pPr>
        <w:pBdr>
          <w:top w:val="nil"/>
          <w:left w:val="nil"/>
          <w:bottom w:val="nil"/>
          <w:right w:val="nil"/>
          <w:between w:val="nil"/>
        </w:pBdr>
        <w:ind w:left="360" w:hanging="360"/>
        <w:rPr>
          <w:color w:val="000000"/>
        </w:rPr>
      </w:pPr>
      <w:r>
        <w:rPr>
          <w:b/>
          <w:color w:val="000000"/>
        </w:rPr>
        <w:t>☐ Adult Education</w:t>
      </w:r>
    </w:p>
    <w:p w14:paraId="50979CB3" w14:textId="77777777" w:rsidR="004F0ECE" w:rsidRDefault="004F0ECE">
      <w:pPr>
        <w:pBdr>
          <w:top w:val="nil"/>
          <w:left w:val="nil"/>
          <w:bottom w:val="nil"/>
          <w:right w:val="nil"/>
          <w:between w:val="nil"/>
        </w:pBdr>
        <w:ind w:left="360" w:hanging="360"/>
        <w:rPr>
          <w:color w:val="000000"/>
        </w:rPr>
      </w:pPr>
      <w:bookmarkStart w:id="11" w:name="3rdcrjn" w:colFirst="0" w:colLast="0"/>
      <w:bookmarkEnd w:id="11"/>
    </w:p>
    <w:p w14:paraId="50979CB4" w14:textId="77777777" w:rsidR="004F0ECE" w:rsidRDefault="006570D8">
      <w:pPr>
        <w:pBdr>
          <w:top w:val="nil"/>
          <w:left w:val="nil"/>
          <w:bottom w:val="nil"/>
          <w:right w:val="nil"/>
          <w:between w:val="nil"/>
        </w:pBdr>
        <w:ind w:left="360" w:hanging="360"/>
        <w:rPr>
          <w:color w:val="000000"/>
        </w:rPr>
      </w:pPr>
      <w:r>
        <w:rPr>
          <w:b/>
          <w:color w:val="000000"/>
        </w:rPr>
        <w:t>☐ Special Education</w:t>
      </w:r>
    </w:p>
    <w:p w14:paraId="50979CB5" w14:textId="77777777" w:rsidR="004F0ECE" w:rsidRDefault="004F0ECE">
      <w:pPr>
        <w:pBdr>
          <w:top w:val="nil"/>
          <w:left w:val="nil"/>
          <w:bottom w:val="nil"/>
          <w:right w:val="nil"/>
          <w:between w:val="nil"/>
        </w:pBdr>
        <w:ind w:left="360" w:hanging="360"/>
        <w:rPr>
          <w:color w:val="000000"/>
        </w:rPr>
      </w:pPr>
      <w:bookmarkStart w:id="12" w:name="26in1rg" w:colFirst="0" w:colLast="0"/>
      <w:bookmarkEnd w:id="12"/>
    </w:p>
    <w:p w14:paraId="50979CB6" w14:textId="77777777" w:rsidR="004F0ECE" w:rsidRDefault="006570D8">
      <w:pPr>
        <w:pBdr>
          <w:top w:val="nil"/>
          <w:left w:val="nil"/>
          <w:bottom w:val="nil"/>
          <w:right w:val="nil"/>
          <w:between w:val="nil"/>
        </w:pBdr>
        <w:ind w:left="360" w:hanging="360"/>
        <w:rPr>
          <w:color w:val="000000"/>
        </w:rPr>
      </w:pPr>
      <w:r>
        <w:rPr>
          <w:b/>
          <w:color w:val="000000"/>
        </w:rPr>
        <w:t>☐ Other</w:t>
      </w:r>
    </w:p>
    <w:p w14:paraId="50979CB7" w14:textId="77777777" w:rsidR="004F0ECE" w:rsidRDefault="004F0ECE">
      <w:pPr>
        <w:pBdr>
          <w:top w:val="nil"/>
          <w:left w:val="nil"/>
          <w:bottom w:val="nil"/>
          <w:right w:val="nil"/>
          <w:between w:val="nil"/>
        </w:pBdr>
        <w:ind w:left="360" w:hanging="360"/>
        <w:rPr>
          <w:color w:val="000000"/>
        </w:rPr>
      </w:pPr>
    </w:p>
    <w:p w14:paraId="50979CB8" w14:textId="77777777" w:rsidR="004F0ECE" w:rsidRDefault="006570D8">
      <w:pPr>
        <w:pBdr>
          <w:top w:val="nil"/>
          <w:left w:val="nil"/>
          <w:bottom w:val="nil"/>
          <w:right w:val="nil"/>
          <w:between w:val="nil"/>
        </w:pBdr>
        <w:ind w:left="360" w:hanging="360"/>
        <w:rPr>
          <w:color w:val="000000"/>
        </w:rPr>
      </w:pPr>
      <w:bookmarkStart w:id="13" w:name="lnxbz9" w:colFirst="0" w:colLast="0"/>
      <w:bookmarkEnd w:id="13"/>
      <w:r>
        <w:rPr>
          <w:b/>
          <w:color w:val="000000"/>
        </w:rPr>
        <w:t>Are you 18 years or older?</w:t>
      </w:r>
      <w:r>
        <w:rPr>
          <w:b/>
          <w:color w:val="000000"/>
        </w:rPr>
        <w:tab/>
        <w:t xml:space="preserve"> ☐</w:t>
      </w:r>
      <w:bookmarkStart w:id="14" w:name="35nkun2" w:colFirst="0" w:colLast="0"/>
      <w:bookmarkEnd w:id="14"/>
      <w:r>
        <w:rPr>
          <w:b/>
          <w:color w:val="000000"/>
        </w:rPr>
        <w:t xml:space="preserve"> Yes</w:t>
      </w:r>
      <w:r>
        <w:rPr>
          <w:b/>
          <w:color w:val="000000"/>
        </w:rPr>
        <w:tab/>
        <w:t xml:space="preserve"> ☐ No</w:t>
      </w:r>
    </w:p>
    <w:p w14:paraId="50979CB9" w14:textId="77777777" w:rsidR="004F0ECE" w:rsidRDefault="004F0ECE">
      <w:pPr>
        <w:pBdr>
          <w:top w:val="nil"/>
          <w:left w:val="nil"/>
          <w:bottom w:val="nil"/>
          <w:right w:val="nil"/>
          <w:between w:val="nil"/>
        </w:pBdr>
        <w:ind w:left="360" w:hanging="360"/>
        <w:rPr>
          <w:color w:val="000000"/>
        </w:rPr>
      </w:pPr>
    </w:p>
    <w:p w14:paraId="50979CBA" w14:textId="77777777" w:rsidR="004F0ECE" w:rsidRDefault="006570D8">
      <w:pPr>
        <w:pBdr>
          <w:top w:val="nil"/>
          <w:left w:val="nil"/>
          <w:bottom w:val="nil"/>
          <w:right w:val="nil"/>
          <w:between w:val="nil"/>
        </w:pBdr>
        <w:ind w:left="360" w:hanging="360"/>
        <w:rPr>
          <w:color w:val="000000"/>
        </w:rPr>
      </w:pPr>
      <w:r>
        <w:rPr>
          <w:b/>
          <w:color w:val="000000"/>
        </w:rPr>
        <w:t xml:space="preserve">Have you had at least two years of work experience? </w:t>
      </w:r>
      <w:r>
        <w:rPr>
          <w:b/>
          <w:color w:val="000000"/>
        </w:rPr>
        <w:tab/>
        <w:t>☐ Yes</w:t>
      </w:r>
      <w:r>
        <w:rPr>
          <w:b/>
          <w:color w:val="000000"/>
        </w:rPr>
        <w:tab/>
      </w:r>
      <w:r>
        <w:rPr>
          <w:b/>
          <w:color w:val="000000"/>
        </w:rPr>
        <w:tab/>
        <w:t xml:space="preserve"> ☐ No</w:t>
      </w:r>
    </w:p>
    <w:p w14:paraId="50979CBB" w14:textId="77777777" w:rsidR="004F0ECE" w:rsidRDefault="004F0ECE">
      <w:pPr>
        <w:pBdr>
          <w:top w:val="nil"/>
          <w:left w:val="nil"/>
          <w:bottom w:val="nil"/>
          <w:right w:val="nil"/>
          <w:between w:val="nil"/>
        </w:pBdr>
        <w:ind w:left="360" w:hanging="360"/>
        <w:rPr>
          <w:color w:val="000000"/>
        </w:rPr>
      </w:pPr>
    </w:p>
    <w:p w14:paraId="50979CBC" w14:textId="77777777" w:rsidR="004F0ECE" w:rsidRDefault="006570D8">
      <w:pPr>
        <w:pBdr>
          <w:top w:val="nil"/>
          <w:left w:val="nil"/>
          <w:bottom w:val="nil"/>
          <w:right w:val="nil"/>
          <w:between w:val="nil"/>
        </w:pBdr>
        <w:ind w:left="360" w:hanging="360"/>
        <w:rPr>
          <w:color w:val="000000"/>
        </w:rPr>
      </w:pPr>
      <w:r>
        <w:rPr>
          <w:b/>
          <w:color w:val="000000"/>
        </w:rPr>
        <w:t xml:space="preserve">Are you currently a member of PMI-MN ? </w:t>
      </w:r>
      <w:r>
        <w:rPr>
          <w:b/>
          <w:color w:val="000000"/>
        </w:rPr>
        <w:tab/>
        <w:t>☐ Yes</w:t>
      </w:r>
      <w:r>
        <w:rPr>
          <w:b/>
          <w:color w:val="000000"/>
        </w:rPr>
        <w:tab/>
        <w:t xml:space="preserve"> ☐ No</w:t>
      </w:r>
    </w:p>
    <w:p w14:paraId="50979CBD" w14:textId="77777777" w:rsidR="004F0ECE" w:rsidRDefault="004F0ECE">
      <w:pPr>
        <w:pBdr>
          <w:top w:val="nil"/>
          <w:left w:val="nil"/>
          <w:bottom w:val="nil"/>
          <w:right w:val="nil"/>
          <w:between w:val="nil"/>
        </w:pBdr>
        <w:ind w:left="360" w:hanging="360"/>
        <w:rPr>
          <w:color w:val="000000"/>
        </w:rPr>
      </w:pPr>
    </w:p>
    <w:p w14:paraId="50979CBE" w14:textId="77777777" w:rsidR="004F0ECE" w:rsidRDefault="006570D8">
      <w:pPr>
        <w:pBdr>
          <w:top w:val="nil"/>
          <w:left w:val="nil"/>
          <w:bottom w:val="nil"/>
          <w:right w:val="nil"/>
          <w:between w:val="nil"/>
        </w:pBdr>
        <w:ind w:left="360" w:hanging="360"/>
        <w:rPr>
          <w:color w:val="000000"/>
        </w:rPr>
      </w:pPr>
      <w:r>
        <w:rPr>
          <w:b/>
          <w:color w:val="000000"/>
        </w:rPr>
        <w:lastRenderedPageBreak/>
        <w:t>Note: If you are not a member, who is your sponsor from PMI-MN? (</w:t>
      </w:r>
      <w:r>
        <w:rPr>
          <w:b/>
          <w:color w:val="000000"/>
        </w:rPr>
        <w:t>Please provide a letter of recommendation from this person.)</w:t>
      </w:r>
    </w:p>
    <w:p w14:paraId="50979CBF" w14:textId="77777777" w:rsidR="004F0ECE" w:rsidRDefault="004F0ECE">
      <w:pPr>
        <w:pBdr>
          <w:top w:val="nil"/>
          <w:left w:val="nil"/>
          <w:bottom w:val="nil"/>
          <w:right w:val="nil"/>
          <w:between w:val="nil"/>
        </w:pBdr>
        <w:ind w:left="360" w:hanging="360"/>
        <w:rPr>
          <w:color w:val="000000"/>
        </w:rPr>
      </w:pPr>
    </w:p>
    <w:p w14:paraId="50979CC0" w14:textId="77777777" w:rsidR="004F0ECE" w:rsidRDefault="004F0ECE">
      <w:pPr>
        <w:pBdr>
          <w:top w:val="nil"/>
          <w:left w:val="nil"/>
          <w:bottom w:val="nil"/>
          <w:right w:val="nil"/>
          <w:between w:val="nil"/>
        </w:pBdr>
        <w:ind w:left="360" w:hanging="360"/>
        <w:rPr>
          <w:color w:val="000000"/>
        </w:rPr>
      </w:pPr>
    </w:p>
    <w:p w14:paraId="50979CC1" w14:textId="77777777" w:rsidR="004F0ECE" w:rsidRDefault="006570D8">
      <w:pPr>
        <w:pBdr>
          <w:top w:val="nil"/>
          <w:left w:val="nil"/>
          <w:bottom w:val="nil"/>
          <w:right w:val="nil"/>
          <w:between w:val="nil"/>
        </w:pBdr>
        <w:ind w:left="360" w:hanging="360"/>
        <w:rPr>
          <w:color w:val="000000"/>
        </w:rPr>
      </w:pPr>
      <w:r>
        <w:rPr>
          <w:b/>
          <w:color w:val="000000"/>
        </w:rPr>
        <w:t>Are you a resident of Minnesota, Wisconsin or North Dakota? ☐ Yes</w:t>
      </w:r>
      <w:r>
        <w:rPr>
          <w:b/>
          <w:color w:val="000000"/>
        </w:rPr>
        <w:tab/>
        <w:t xml:space="preserve"> ☐ No</w:t>
      </w:r>
    </w:p>
    <w:p w14:paraId="50979CC2" w14:textId="77777777" w:rsidR="004F0ECE" w:rsidRDefault="004F0ECE">
      <w:pPr>
        <w:pBdr>
          <w:top w:val="nil"/>
          <w:left w:val="nil"/>
          <w:bottom w:val="nil"/>
          <w:right w:val="nil"/>
          <w:between w:val="nil"/>
        </w:pBdr>
        <w:ind w:left="360" w:hanging="360"/>
        <w:rPr>
          <w:color w:val="000000"/>
        </w:rPr>
      </w:pPr>
    </w:p>
    <w:p w14:paraId="50979CC3" w14:textId="77777777" w:rsidR="004F0ECE" w:rsidRDefault="004F0ECE">
      <w:pPr>
        <w:pBdr>
          <w:top w:val="nil"/>
          <w:left w:val="nil"/>
          <w:bottom w:val="nil"/>
          <w:right w:val="nil"/>
          <w:between w:val="nil"/>
        </w:pBdr>
        <w:ind w:left="360" w:hanging="360"/>
        <w:rPr>
          <w:color w:val="000000"/>
        </w:rPr>
      </w:pPr>
    </w:p>
    <w:p w14:paraId="50979CC4" w14:textId="77777777" w:rsidR="004F0ECE" w:rsidRDefault="004F0ECE">
      <w:pPr>
        <w:pBdr>
          <w:top w:val="nil"/>
          <w:left w:val="nil"/>
          <w:bottom w:val="nil"/>
          <w:right w:val="nil"/>
          <w:between w:val="nil"/>
        </w:pBdr>
        <w:ind w:left="360" w:hanging="360"/>
        <w:rPr>
          <w:color w:val="000000"/>
        </w:rPr>
      </w:pPr>
    </w:p>
    <w:p w14:paraId="50979CC5" w14:textId="77777777" w:rsidR="004F0ECE" w:rsidRDefault="004F0ECE">
      <w:pPr>
        <w:pBdr>
          <w:top w:val="nil"/>
          <w:left w:val="nil"/>
          <w:bottom w:val="single" w:sz="12" w:space="1" w:color="000000"/>
          <w:right w:val="nil"/>
          <w:between w:val="nil"/>
        </w:pBdr>
        <w:ind w:left="360" w:hanging="360"/>
        <w:rPr>
          <w:color w:val="000000"/>
        </w:rPr>
      </w:pPr>
    </w:p>
    <w:p w14:paraId="50979CC6" w14:textId="77777777" w:rsidR="004F0ECE" w:rsidRDefault="006570D8">
      <w:pPr>
        <w:pBdr>
          <w:top w:val="nil"/>
          <w:left w:val="nil"/>
          <w:bottom w:val="nil"/>
          <w:right w:val="nil"/>
          <w:between w:val="nil"/>
        </w:pBdr>
        <w:ind w:left="360" w:hanging="360"/>
        <w:rPr>
          <w:color w:val="000000"/>
        </w:rPr>
      </w:pPr>
      <w:r>
        <w:rPr>
          <w:b/>
          <w:color w:val="000000"/>
        </w:rPr>
        <w:t>Name of Program that you are registered to attend</w:t>
      </w:r>
    </w:p>
    <w:p w14:paraId="50979CC7" w14:textId="77777777" w:rsidR="004F0ECE" w:rsidRDefault="004F0ECE">
      <w:pPr>
        <w:pBdr>
          <w:top w:val="nil"/>
          <w:left w:val="nil"/>
          <w:bottom w:val="single" w:sz="12" w:space="1" w:color="000000"/>
          <w:right w:val="nil"/>
          <w:between w:val="nil"/>
        </w:pBdr>
        <w:ind w:left="360" w:hanging="360"/>
        <w:rPr>
          <w:color w:val="000000"/>
        </w:rPr>
      </w:pPr>
    </w:p>
    <w:p w14:paraId="50979CC8" w14:textId="77777777" w:rsidR="004F0ECE" w:rsidRDefault="006570D8">
      <w:pPr>
        <w:pBdr>
          <w:top w:val="nil"/>
          <w:left w:val="nil"/>
          <w:bottom w:val="nil"/>
          <w:right w:val="nil"/>
          <w:between w:val="nil"/>
        </w:pBdr>
        <w:ind w:left="360" w:hanging="360"/>
        <w:rPr>
          <w:color w:val="000000"/>
        </w:rPr>
      </w:pPr>
      <w:r>
        <w:rPr>
          <w:b/>
          <w:color w:val="000000"/>
        </w:rPr>
        <w:t>Dates you will be attending</w:t>
      </w:r>
    </w:p>
    <w:p w14:paraId="50979CC9" w14:textId="77777777" w:rsidR="004F0ECE" w:rsidRDefault="004F0ECE">
      <w:pPr>
        <w:pBdr>
          <w:top w:val="nil"/>
          <w:left w:val="nil"/>
          <w:bottom w:val="single" w:sz="12" w:space="1" w:color="000000"/>
          <w:right w:val="nil"/>
          <w:between w:val="nil"/>
        </w:pBdr>
        <w:ind w:left="360" w:hanging="360"/>
        <w:rPr>
          <w:color w:val="000000"/>
        </w:rPr>
      </w:pPr>
    </w:p>
    <w:p w14:paraId="50979CCA" w14:textId="77777777" w:rsidR="004F0ECE" w:rsidRDefault="006570D8">
      <w:pPr>
        <w:pBdr>
          <w:top w:val="nil"/>
          <w:left w:val="nil"/>
          <w:bottom w:val="nil"/>
          <w:right w:val="nil"/>
          <w:between w:val="nil"/>
        </w:pBdr>
        <w:ind w:left="360" w:hanging="360"/>
        <w:rPr>
          <w:color w:val="000000"/>
        </w:rPr>
      </w:pPr>
      <w:r>
        <w:rPr>
          <w:b/>
          <w:color w:val="000000"/>
        </w:rPr>
        <w:t>Expected Expenses</w:t>
      </w:r>
    </w:p>
    <w:p w14:paraId="50979CCB" w14:textId="77777777" w:rsidR="004F0ECE" w:rsidRDefault="004F0ECE">
      <w:pPr>
        <w:pBdr>
          <w:top w:val="nil"/>
          <w:left w:val="nil"/>
          <w:bottom w:val="nil"/>
          <w:right w:val="nil"/>
          <w:between w:val="nil"/>
        </w:pBdr>
        <w:ind w:left="360" w:hanging="360"/>
        <w:rPr>
          <w:color w:val="000000"/>
        </w:rPr>
      </w:pPr>
    </w:p>
    <w:p w14:paraId="50979CCC" w14:textId="77777777" w:rsidR="004F0ECE" w:rsidRDefault="004F0ECE">
      <w:pPr>
        <w:pBdr>
          <w:top w:val="nil"/>
          <w:left w:val="nil"/>
          <w:bottom w:val="nil"/>
          <w:right w:val="nil"/>
          <w:between w:val="nil"/>
        </w:pBdr>
        <w:ind w:left="360" w:hanging="360"/>
        <w:rPr>
          <w:color w:val="000000"/>
        </w:rPr>
      </w:pPr>
    </w:p>
    <w:p w14:paraId="50979CCD" w14:textId="77777777" w:rsidR="004F0ECE" w:rsidRDefault="006570D8">
      <w:pPr>
        <w:pBdr>
          <w:top w:val="nil"/>
          <w:left w:val="nil"/>
          <w:bottom w:val="nil"/>
          <w:right w:val="nil"/>
          <w:between w:val="nil"/>
        </w:pBdr>
        <w:ind w:left="360" w:hanging="360"/>
        <w:rPr>
          <w:color w:val="000000"/>
        </w:rPr>
      </w:pPr>
      <w:r>
        <w:rPr>
          <w:color w:val="000000"/>
        </w:rPr>
        <w:t xml:space="preserve">Please review the scholarship evaluation criteria and then answer the following questions in your own words.  Your answers should be limited to a maximum of 100 words for each question.  </w:t>
      </w:r>
    </w:p>
    <w:p w14:paraId="50979CCE" w14:textId="77777777" w:rsidR="004F0ECE" w:rsidRDefault="004F0ECE">
      <w:pPr>
        <w:pBdr>
          <w:top w:val="nil"/>
          <w:left w:val="nil"/>
          <w:bottom w:val="nil"/>
          <w:right w:val="nil"/>
          <w:between w:val="nil"/>
        </w:pBdr>
        <w:ind w:left="360" w:hanging="360"/>
        <w:rPr>
          <w:color w:val="000000"/>
        </w:rPr>
      </w:pPr>
    </w:p>
    <w:p w14:paraId="50979CCF" w14:textId="77777777" w:rsidR="004F0ECE" w:rsidRDefault="004F0ECE">
      <w:pPr>
        <w:pBdr>
          <w:top w:val="nil"/>
          <w:left w:val="nil"/>
          <w:bottom w:val="nil"/>
          <w:right w:val="nil"/>
          <w:between w:val="nil"/>
        </w:pBdr>
        <w:ind w:left="360" w:hanging="360"/>
        <w:rPr>
          <w:color w:val="000000"/>
        </w:rPr>
      </w:pPr>
    </w:p>
    <w:p w14:paraId="50979CD0" w14:textId="77777777" w:rsidR="004F0ECE" w:rsidRDefault="006570D8">
      <w:pPr>
        <w:pBdr>
          <w:top w:val="nil"/>
          <w:left w:val="nil"/>
          <w:bottom w:val="nil"/>
          <w:right w:val="nil"/>
          <w:between w:val="nil"/>
        </w:pBdr>
        <w:ind w:left="360" w:hanging="360"/>
        <w:rPr>
          <w:color w:val="000000"/>
        </w:rPr>
      </w:pPr>
      <w:r>
        <w:rPr>
          <w:color w:val="000000"/>
        </w:rPr>
        <w:t>#1: How have you demonstrated your commitment to community service</w:t>
      </w:r>
      <w:r>
        <w:rPr>
          <w:color w:val="000000"/>
        </w:rPr>
        <w:t>s with a special focus to people in need?</w:t>
      </w:r>
    </w:p>
    <w:p w14:paraId="50979CD1" w14:textId="77777777" w:rsidR="004F0ECE" w:rsidRDefault="004F0ECE">
      <w:pPr>
        <w:pBdr>
          <w:top w:val="nil"/>
          <w:left w:val="nil"/>
          <w:bottom w:val="nil"/>
          <w:right w:val="nil"/>
          <w:between w:val="nil"/>
        </w:pBdr>
        <w:ind w:left="360" w:hanging="360"/>
        <w:rPr>
          <w:color w:val="000000"/>
        </w:rPr>
      </w:pPr>
    </w:p>
    <w:p w14:paraId="50979CD2" w14:textId="77777777" w:rsidR="004F0ECE" w:rsidRDefault="004F0ECE">
      <w:pPr>
        <w:pBdr>
          <w:top w:val="nil"/>
          <w:left w:val="nil"/>
          <w:bottom w:val="nil"/>
          <w:right w:val="nil"/>
          <w:between w:val="nil"/>
        </w:pBdr>
        <w:ind w:left="360" w:hanging="360"/>
        <w:rPr>
          <w:color w:val="000000"/>
        </w:rPr>
      </w:pPr>
    </w:p>
    <w:p w14:paraId="50979CD3" w14:textId="77777777" w:rsidR="004F0ECE" w:rsidRDefault="004F0ECE">
      <w:pPr>
        <w:pBdr>
          <w:top w:val="nil"/>
          <w:left w:val="nil"/>
          <w:bottom w:val="nil"/>
          <w:right w:val="nil"/>
          <w:between w:val="nil"/>
        </w:pBdr>
        <w:ind w:left="360" w:hanging="360"/>
        <w:rPr>
          <w:color w:val="000000"/>
        </w:rPr>
      </w:pPr>
    </w:p>
    <w:p w14:paraId="50979CD4" w14:textId="77777777" w:rsidR="004F0ECE" w:rsidRDefault="004F0ECE">
      <w:pPr>
        <w:pBdr>
          <w:top w:val="nil"/>
          <w:left w:val="nil"/>
          <w:bottom w:val="nil"/>
          <w:right w:val="nil"/>
          <w:between w:val="nil"/>
        </w:pBdr>
        <w:ind w:left="360" w:hanging="360"/>
        <w:rPr>
          <w:color w:val="000000"/>
        </w:rPr>
      </w:pPr>
    </w:p>
    <w:p w14:paraId="50979CD5" w14:textId="77777777" w:rsidR="004F0ECE" w:rsidRDefault="004F0ECE">
      <w:pPr>
        <w:pBdr>
          <w:top w:val="nil"/>
          <w:left w:val="nil"/>
          <w:bottom w:val="nil"/>
          <w:right w:val="nil"/>
          <w:between w:val="nil"/>
        </w:pBdr>
        <w:ind w:left="360" w:hanging="360"/>
        <w:rPr>
          <w:color w:val="000000"/>
        </w:rPr>
      </w:pPr>
    </w:p>
    <w:p w14:paraId="50979CD6" w14:textId="77777777" w:rsidR="004F0ECE" w:rsidRDefault="006570D8">
      <w:pPr>
        <w:pBdr>
          <w:top w:val="nil"/>
          <w:left w:val="nil"/>
          <w:bottom w:val="nil"/>
          <w:right w:val="nil"/>
          <w:between w:val="nil"/>
        </w:pBdr>
        <w:ind w:left="360" w:hanging="360"/>
        <w:rPr>
          <w:color w:val="000000"/>
        </w:rPr>
      </w:pPr>
      <w:r>
        <w:rPr>
          <w:color w:val="000000"/>
        </w:rPr>
        <w:t>#2: How have you demonstrated your commitment to personal advancement and continuous learning?</w:t>
      </w:r>
    </w:p>
    <w:p w14:paraId="50979CD7" w14:textId="77777777" w:rsidR="004F0ECE" w:rsidRDefault="004F0ECE">
      <w:pPr>
        <w:pBdr>
          <w:top w:val="nil"/>
          <w:left w:val="nil"/>
          <w:bottom w:val="nil"/>
          <w:right w:val="nil"/>
          <w:between w:val="nil"/>
        </w:pBdr>
        <w:ind w:left="360" w:hanging="360"/>
        <w:rPr>
          <w:color w:val="000000"/>
        </w:rPr>
      </w:pPr>
    </w:p>
    <w:p w14:paraId="50979CD8" w14:textId="77777777" w:rsidR="004F0ECE" w:rsidRDefault="004F0ECE">
      <w:pPr>
        <w:pBdr>
          <w:top w:val="nil"/>
          <w:left w:val="nil"/>
          <w:bottom w:val="nil"/>
          <w:right w:val="nil"/>
          <w:between w:val="nil"/>
        </w:pBdr>
        <w:ind w:left="360" w:hanging="360"/>
        <w:rPr>
          <w:color w:val="000000"/>
        </w:rPr>
      </w:pPr>
    </w:p>
    <w:p w14:paraId="50979CD9" w14:textId="77777777" w:rsidR="004F0ECE" w:rsidRDefault="004F0ECE">
      <w:pPr>
        <w:pBdr>
          <w:top w:val="nil"/>
          <w:left w:val="nil"/>
          <w:bottom w:val="nil"/>
          <w:right w:val="nil"/>
          <w:between w:val="nil"/>
        </w:pBdr>
        <w:ind w:left="360" w:hanging="360"/>
        <w:rPr>
          <w:color w:val="000000"/>
        </w:rPr>
      </w:pPr>
    </w:p>
    <w:p w14:paraId="50979CDA" w14:textId="77777777" w:rsidR="004F0ECE" w:rsidRDefault="004F0ECE">
      <w:pPr>
        <w:pBdr>
          <w:top w:val="nil"/>
          <w:left w:val="nil"/>
          <w:bottom w:val="nil"/>
          <w:right w:val="nil"/>
          <w:between w:val="nil"/>
        </w:pBdr>
        <w:ind w:left="360" w:hanging="360"/>
        <w:rPr>
          <w:color w:val="000000"/>
        </w:rPr>
      </w:pPr>
    </w:p>
    <w:p w14:paraId="50979CDB" w14:textId="77777777" w:rsidR="004F0ECE" w:rsidRDefault="004F0ECE">
      <w:pPr>
        <w:pBdr>
          <w:top w:val="nil"/>
          <w:left w:val="nil"/>
          <w:bottom w:val="nil"/>
          <w:right w:val="nil"/>
          <w:between w:val="nil"/>
        </w:pBdr>
        <w:ind w:left="360" w:hanging="360"/>
        <w:rPr>
          <w:color w:val="000000"/>
        </w:rPr>
      </w:pPr>
    </w:p>
    <w:p w14:paraId="50979CDC" w14:textId="77777777" w:rsidR="004F0ECE" w:rsidRDefault="004F0ECE">
      <w:pPr>
        <w:pBdr>
          <w:top w:val="nil"/>
          <w:left w:val="nil"/>
          <w:bottom w:val="nil"/>
          <w:right w:val="nil"/>
          <w:between w:val="nil"/>
        </w:pBdr>
        <w:ind w:left="360" w:hanging="360"/>
        <w:rPr>
          <w:color w:val="000000"/>
        </w:rPr>
      </w:pPr>
    </w:p>
    <w:p w14:paraId="50979CDD" w14:textId="77777777" w:rsidR="004F0ECE" w:rsidRDefault="006570D8">
      <w:pPr>
        <w:pBdr>
          <w:top w:val="nil"/>
          <w:left w:val="nil"/>
          <w:bottom w:val="nil"/>
          <w:right w:val="nil"/>
          <w:between w:val="nil"/>
        </w:pBdr>
        <w:ind w:left="360" w:hanging="360"/>
        <w:rPr>
          <w:color w:val="000000"/>
        </w:rPr>
      </w:pPr>
      <w:r>
        <w:rPr>
          <w:color w:val="000000"/>
        </w:rPr>
        <w:t>#3: What can you tell us about yourself that demonstrates your high personal standards and passion for life?</w:t>
      </w:r>
    </w:p>
    <w:p w14:paraId="50979CDE" w14:textId="77777777" w:rsidR="004F0ECE" w:rsidRDefault="004F0ECE">
      <w:pPr>
        <w:pBdr>
          <w:top w:val="nil"/>
          <w:left w:val="nil"/>
          <w:bottom w:val="nil"/>
          <w:right w:val="nil"/>
          <w:between w:val="nil"/>
        </w:pBdr>
        <w:ind w:left="360" w:hanging="360"/>
        <w:rPr>
          <w:color w:val="000000"/>
        </w:rPr>
      </w:pPr>
    </w:p>
    <w:p w14:paraId="50979CDF" w14:textId="77777777" w:rsidR="004F0ECE" w:rsidRDefault="004F0ECE">
      <w:pPr>
        <w:pBdr>
          <w:top w:val="nil"/>
          <w:left w:val="nil"/>
          <w:bottom w:val="nil"/>
          <w:right w:val="nil"/>
          <w:between w:val="nil"/>
        </w:pBdr>
        <w:ind w:left="360" w:hanging="360"/>
        <w:rPr>
          <w:color w:val="000000"/>
        </w:rPr>
      </w:pPr>
    </w:p>
    <w:p w14:paraId="50979CE0" w14:textId="77777777" w:rsidR="004F0ECE" w:rsidRDefault="004F0ECE">
      <w:pPr>
        <w:pBdr>
          <w:top w:val="nil"/>
          <w:left w:val="nil"/>
          <w:bottom w:val="nil"/>
          <w:right w:val="nil"/>
          <w:between w:val="nil"/>
        </w:pBdr>
        <w:ind w:left="360" w:hanging="360"/>
        <w:rPr>
          <w:color w:val="000000"/>
        </w:rPr>
      </w:pPr>
    </w:p>
    <w:p w14:paraId="50979CE1" w14:textId="77777777" w:rsidR="004F0ECE" w:rsidRDefault="004F0ECE">
      <w:pPr>
        <w:pBdr>
          <w:top w:val="nil"/>
          <w:left w:val="nil"/>
          <w:bottom w:val="nil"/>
          <w:right w:val="nil"/>
          <w:between w:val="nil"/>
        </w:pBdr>
        <w:ind w:left="360" w:hanging="360"/>
        <w:rPr>
          <w:color w:val="000000"/>
        </w:rPr>
      </w:pPr>
    </w:p>
    <w:p w14:paraId="50979CE2" w14:textId="77777777" w:rsidR="004F0ECE" w:rsidRDefault="004F0ECE">
      <w:pPr>
        <w:pBdr>
          <w:top w:val="nil"/>
          <w:left w:val="nil"/>
          <w:bottom w:val="nil"/>
          <w:right w:val="nil"/>
          <w:between w:val="nil"/>
        </w:pBdr>
        <w:ind w:left="360" w:hanging="360"/>
        <w:rPr>
          <w:color w:val="000000"/>
        </w:rPr>
      </w:pPr>
    </w:p>
    <w:p w14:paraId="50979CE3" w14:textId="77777777" w:rsidR="004F0ECE" w:rsidRDefault="006570D8">
      <w:pPr>
        <w:pBdr>
          <w:top w:val="nil"/>
          <w:left w:val="nil"/>
          <w:bottom w:val="nil"/>
          <w:right w:val="nil"/>
          <w:between w:val="nil"/>
        </w:pBdr>
        <w:ind w:left="360" w:hanging="360"/>
        <w:rPr>
          <w:color w:val="000000"/>
        </w:rPr>
      </w:pPr>
      <w:r>
        <w:rPr>
          <w:color w:val="000000"/>
        </w:rPr>
        <w:t>#4: How will this scholarship get you closer to your dreams and goals?</w:t>
      </w:r>
    </w:p>
    <w:p w14:paraId="50979CE4" w14:textId="77777777" w:rsidR="004F0ECE" w:rsidRDefault="004F0ECE">
      <w:pPr>
        <w:pBdr>
          <w:top w:val="nil"/>
          <w:left w:val="nil"/>
          <w:bottom w:val="nil"/>
          <w:right w:val="nil"/>
          <w:between w:val="nil"/>
        </w:pBdr>
        <w:ind w:left="360" w:hanging="360"/>
        <w:rPr>
          <w:color w:val="000000"/>
        </w:rPr>
      </w:pPr>
    </w:p>
    <w:p w14:paraId="50979CE5" w14:textId="77777777" w:rsidR="004F0ECE" w:rsidRDefault="004F0ECE"/>
    <w:sectPr w:rsidR="004F0E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5A94"/>
    <w:multiLevelType w:val="multilevel"/>
    <w:tmpl w:val="4E6CE12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0F44247"/>
    <w:multiLevelType w:val="multilevel"/>
    <w:tmpl w:val="E29ABB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3574A49"/>
    <w:multiLevelType w:val="multilevel"/>
    <w:tmpl w:val="3C7E247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CE"/>
    <w:rsid w:val="004F0ECE"/>
    <w:rsid w:val="006570D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9C69"/>
  <w15:docId w15:val="{B6658CB8-F075-4AB1-AB6B-D42C0E1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pmi-mn.org" TargetMode="External"/><Relationship Id="rId5" Type="http://schemas.openxmlformats.org/officeDocument/2006/relationships/hyperlink" Target="mailto:administrator@pmi-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istem akca</cp:lastModifiedBy>
  <cp:revision>2</cp:revision>
  <dcterms:created xsi:type="dcterms:W3CDTF">2021-05-13T16:43:00Z</dcterms:created>
  <dcterms:modified xsi:type="dcterms:W3CDTF">2021-05-13T16:45:00Z</dcterms:modified>
</cp:coreProperties>
</file>